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0"/>
          <w:szCs w:val="22"/>
        </w:rPr>
        <w:id w:val="2024750039"/>
        <w:docPartObj>
          <w:docPartGallery w:val="Table of Contents"/>
          <w:docPartUnique/>
        </w:docPartObj>
      </w:sdtPr>
      <w:sdtEndPr>
        <w:rPr>
          <w:b/>
          <w:bCs/>
        </w:rPr>
      </w:sdtEndPr>
      <w:sdtContent>
        <w:p w:rsidR="007B7397" w:rsidRDefault="007B7397" w:rsidP="007B7397">
          <w:pPr>
            <w:pStyle w:val="Kopvaninhoudsopgave"/>
          </w:pPr>
          <w:r w:rsidRPr="00501E3F">
            <w:rPr>
              <w:color w:val="0099FF"/>
            </w:rPr>
            <w:t>Inhoud</w:t>
          </w:r>
        </w:p>
        <w:p w:rsidR="005A386C" w:rsidRDefault="007B7397">
          <w:pPr>
            <w:pStyle w:val="Inhopg2"/>
            <w:tabs>
              <w:tab w:val="right" w:leader="dot" w:pos="8778"/>
            </w:tabs>
            <w:rPr>
              <w:rFonts w:eastAsiaTheme="minorEastAsia"/>
              <w:noProof/>
              <w:sz w:val="22"/>
              <w:lang w:eastAsia="nl-NL"/>
            </w:rPr>
          </w:pPr>
          <w:r>
            <w:fldChar w:fldCharType="begin"/>
          </w:r>
          <w:r>
            <w:instrText xml:space="preserve"> TOC \o "1-3" \h \z \u </w:instrText>
          </w:r>
          <w:r>
            <w:fldChar w:fldCharType="separate"/>
          </w:r>
          <w:hyperlink w:anchor="_Toc20993236" w:history="1">
            <w:r w:rsidR="005A386C" w:rsidRPr="00CD06B9">
              <w:rPr>
                <w:rStyle w:val="Hyperlink"/>
                <w:noProof/>
              </w:rPr>
              <w:t>Vreemde talen</w:t>
            </w:r>
            <w:r w:rsidR="005A386C">
              <w:rPr>
                <w:noProof/>
                <w:webHidden/>
              </w:rPr>
              <w:tab/>
            </w:r>
            <w:r w:rsidR="005A386C">
              <w:rPr>
                <w:noProof/>
                <w:webHidden/>
              </w:rPr>
              <w:fldChar w:fldCharType="begin"/>
            </w:r>
            <w:r w:rsidR="005A386C">
              <w:rPr>
                <w:noProof/>
                <w:webHidden/>
              </w:rPr>
              <w:instrText xml:space="preserve"> PAGEREF _Toc20993236 \h </w:instrText>
            </w:r>
            <w:r w:rsidR="005A386C">
              <w:rPr>
                <w:noProof/>
                <w:webHidden/>
              </w:rPr>
            </w:r>
            <w:r w:rsidR="005A386C">
              <w:rPr>
                <w:noProof/>
                <w:webHidden/>
              </w:rPr>
              <w:fldChar w:fldCharType="separate"/>
            </w:r>
            <w:r w:rsidR="005A386C">
              <w:rPr>
                <w:noProof/>
                <w:webHidden/>
              </w:rPr>
              <w:t>2</w:t>
            </w:r>
            <w:r w:rsidR="005A386C">
              <w:rPr>
                <w:noProof/>
                <w:webHidden/>
              </w:rPr>
              <w:fldChar w:fldCharType="end"/>
            </w:r>
          </w:hyperlink>
        </w:p>
        <w:p w:rsidR="005A386C" w:rsidRDefault="005A386C">
          <w:pPr>
            <w:pStyle w:val="Inhopg2"/>
            <w:tabs>
              <w:tab w:val="right" w:leader="dot" w:pos="8778"/>
            </w:tabs>
            <w:rPr>
              <w:rFonts w:eastAsiaTheme="minorEastAsia"/>
              <w:noProof/>
              <w:sz w:val="22"/>
              <w:lang w:eastAsia="nl-NL"/>
            </w:rPr>
          </w:pPr>
          <w:hyperlink w:anchor="_Toc20993237" w:history="1">
            <w:r w:rsidRPr="00CD06B9">
              <w:rPr>
                <w:rStyle w:val="Hyperlink"/>
                <w:noProof/>
              </w:rPr>
              <w:t>Afbeeldingen</w:t>
            </w:r>
            <w:r>
              <w:rPr>
                <w:noProof/>
                <w:webHidden/>
              </w:rPr>
              <w:tab/>
            </w:r>
            <w:r>
              <w:rPr>
                <w:noProof/>
                <w:webHidden/>
              </w:rPr>
              <w:fldChar w:fldCharType="begin"/>
            </w:r>
            <w:r>
              <w:rPr>
                <w:noProof/>
                <w:webHidden/>
              </w:rPr>
              <w:instrText xml:space="preserve"> PAGEREF _Toc20993237 \h </w:instrText>
            </w:r>
            <w:r>
              <w:rPr>
                <w:noProof/>
                <w:webHidden/>
              </w:rPr>
            </w:r>
            <w:r>
              <w:rPr>
                <w:noProof/>
                <w:webHidden/>
              </w:rPr>
              <w:fldChar w:fldCharType="separate"/>
            </w:r>
            <w:r>
              <w:rPr>
                <w:noProof/>
                <w:webHidden/>
              </w:rPr>
              <w:t>2</w:t>
            </w:r>
            <w:r>
              <w:rPr>
                <w:noProof/>
                <w:webHidden/>
              </w:rPr>
              <w:fldChar w:fldCharType="end"/>
            </w:r>
          </w:hyperlink>
        </w:p>
        <w:p w:rsidR="005A386C" w:rsidRDefault="005A386C">
          <w:pPr>
            <w:pStyle w:val="Inhopg2"/>
            <w:tabs>
              <w:tab w:val="right" w:leader="dot" w:pos="8778"/>
            </w:tabs>
            <w:rPr>
              <w:rFonts w:eastAsiaTheme="minorEastAsia"/>
              <w:noProof/>
              <w:sz w:val="22"/>
              <w:lang w:eastAsia="nl-NL"/>
            </w:rPr>
          </w:pPr>
          <w:hyperlink w:anchor="_Toc20993238" w:history="1">
            <w:r w:rsidRPr="00CD06B9">
              <w:rPr>
                <w:rStyle w:val="Hyperlink"/>
                <w:noProof/>
              </w:rPr>
              <w:t>Tekstvakken</w:t>
            </w:r>
            <w:r>
              <w:rPr>
                <w:noProof/>
                <w:webHidden/>
              </w:rPr>
              <w:tab/>
            </w:r>
            <w:r>
              <w:rPr>
                <w:noProof/>
                <w:webHidden/>
              </w:rPr>
              <w:fldChar w:fldCharType="begin"/>
            </w:r>
            <w:r>
              <w:rPr>
                <w:noProof/>
                <w:webHidden/>
              </w:rPr>
              <w:instrText xml:space="preserve"> PAGEREF _Toc20993238 \h </w:instrText>
            </w:r>
            <w:r>
              <w:rPr>
                <w:noProof/>
                <w:webHidden/>
              </w:rPr>
            </w:r>
            <w:r>
              <w:rPr>
                <w:noProof/>
                <w:webHidden/>
              </w:rPr>
              <w:fldChar w:fldCharType="separate"/>
            </w:r>
            <w:r>
              <w:rPr>
                <w:noProof/>
                <w:webHidden/>
              </w:rPr>
              <w:t>2</w:t>
            </w:r>
            <w:r>
              <w:rPr>
                <w:noProof/>
                <w:webHidden/>
              </w:rPr>
              <w:fldChar w:fldCharType="end"/>
            </w:r>
          </w:hyperlink>
        </w:p>
        <w:p w:rsidR="005A386C" w:rsidRDefault="005A386C">
          <w:pPr>
            <w:pStyle w:val="Inhopg2"/>
            <w:tabs>
              <w:tab w:val="right" w:leader="dot" w:pos="8778"/>
            </w:tabs>
            <w:rPr>
              <w:rFonts w:eastAsiaTheme="minorEastAsia"/>
              <w:noProof/>
              <w:sz w:val="22"/>
              <w:lang w:eastAsia="nl-NL"/>
            </w:rPr>
          </w:pPr>
          <w:hyperlink w:anchor="_Toc20993239" w:history="1">
            <w:r w:rsidRPr="00CD06B9">
              <w:rPr>
                <w:rStyle w:val="Hyperlink"/>
                <w:noProof/>
              </w:rPr>
              <w:t>Lay-out</w:t>
            </w:r>
            <w:r>
              <w:rPr>
                <w:noProof/>
                <w:webHidden/>
              </w:rPr>
              <w:tab/>
            </w:r>
            <w:r>
              <w:rPr>
                <w:noProof/>
                <w:webHidden/>
              </w:rPr>
              <w:fldChar w:fldCharType="begin"/>
            </w:r>
            <w:r>
              <w:rPr>
                <w:noProof/>
                <w:webHidden/>
              </w:rPr>
              <w:instrText xml:space="preserve"> PAGEREF _Toc20993239 \h </w:instrText>
            </w:r>
            <w:r>
              <w:rPr>
                <w:noProof/>
                <w:webHidden/>
              </w:rPr>
            </w:r>
            <w:r>
              <w:rPr>
                <w:noProof/>
                <w:webHidden/>
              </w:rPr>
              <w:fldChar w:fldCharType="separate"/>
            </w:r>
            <w:r>
              <w:rPr>
                <w:noProof/>
                <w:webHidden/>
              </w:rPr>
              <w:t>3</w:t>
            </w:r>
            <w:r>
              <w:rPr>
                <w:noProof/>
                <w:webHidden/>
              </w:rPr>
              <w:fldChar w:fldCharType="end"/>
            </w:r>
          </w:hyperlink>
        </w:p>
        <w:p w:rsidR="005A386C" w:rsidRDefault="005A386C">
          <w:pPr>
            <w:pStyle w:val="Inhopg2"/>
            <w:tabs>
              <w:tab w:val="right" w:leader="dot" w:pos="8778"/>
            </w:tabs>
            <w:rPr>
              <w:rFonts w:eastAsiaTheme="minorEastAsia"/>
              <w:noProof/>
              <w:sz w:val="22"/>
              <w:lang w:eastAsia="nl-NL"/>
            </w:rPr>
          </w:pPr>
          <w:hyperlink w:anchor="_Toc20993240" w:history="1">
            <w:r w:rsidRPr="00CD06B9">
              <w:rPr>
                <w:rStyle w:val="Hyperlink"/>
                <w:noProof/>
              </w:rPr>
              <w:t>Lijsten</w:t>
            </w:r>
            <w:r>
              <w:rPr>
                <w:noProof/>
                <w:webHidden/>
              </w:rPr>
              <w:tab/>
            </w:r>
            <w:r>
              <w:rPr>
                <w:noProof/>
                <w:webHidden/>
              </w:rPr>
              <w:fldChar w:fldCharType="begin"/>
            </w:r>
            <w:r>
              <w:rPr>
                <w:noProof/>
                <w:webHidden/>
              </w:rPr>
              <w:instrText xml:space="preserve"> PAGEREF _Toc20993240 \h </w:instrText>
            </w:r>
            <w:r>
              <w:rPr>
                <w:noProof/>
                <w:webHidden/>
              </w:rPr>
            </w:r>
            <w:r>
              <w:rPr>
                <w:noProof/>
                <w:webHidden/>
              </w:rPr>
              <w:fldChar w:fldCharType="separate"/>
            </w:r>
            <w:r>
              <w:rPr>
                <w:noProof/>
                <w:webHidden/>
              </w:rPr>
              <w:t>3</w:t>
            </w:r>
            <w:r>
              <w:rPr>
                <w:noProof/>
                <w:webHidden/>
              </w:rPr>
              <w:fldChar w:fldCharType="end"/>
            </w:r>
          </w:hyperlink>
        </w:p>
        <w:p w:rsidR="005A386C" w:rsidRDefault="005A386C">
          <w:pPr>
            <w:pStyle w:val="Inhopg2"/>
            <w:tabs>
              <w:tab w:val="right" w:leader="dot" w:pos="8778"/>
            </w:tabs>
            <w:rPr>
              <w:rFonts w:eastAsiaTheme="minorEastAsia"/>
              <w:noProof/>
              <w:sz w:val="22"/>
              <w:lang w:eastAsia="nl-NL"/>
            </w:rPr>
          </w:pPr>
          <w:hyperlink w:anchor="_Toc20993241" w:history="1">
            <w:r w:rsidRPr="00CD06B9">
              <w:rPr>
                <w:rStyle w:val="Hyperlink"/>
                <w:noProof/>
              </w:rPr>
              <w:t>Tabellen</w:t>
            </w:r>
            <w:r>
              <w:rPr>
                <w:noProof/>
                <w:webHidden/>
              </w:rPr>
              <w:tab/>
            </w:r>
            <w:r>
              <w:rPr>
                <w:noProof/>
                <w:webHidden/>
              </w:rPr>
              <w:fldChar w:fldCharType="begin"/>
            </w:r>
            <w:r>
              <w:rPr>
                <w:noProof/>
                <w:webHidden/>
              </w:rPr>
              <w:instrText xml:space="preserve"> PAGEREF _Toc20993241 \h </w:instrText>
            </w:r>
            <w:r>
              <w:rPr>
                <w:noProof/>
                <w:webHidden/>
              </w:rPr>
            </w:r>
            <w:r>
              <w:rPr>
                <w:noProof/>
                <w:webHidden/>
              </w:rPr>
              <w:fldChar w:fldCharType="separate"/>
            </w:r>
            <w:r>
              <w:rPr>
                <w:noProof/>
                <w:webHidden/>
              </w:rPr>
              <w:t>4</w:t>
            </w:r>
            <w:r>
              <w:rPr>
                <w:noProof/>
                <w:webHidden/>
              </w:rPr>
              <w:fldChar w:fldCharType="end"/>
            </w:r>
          </w:hyperlink>
        </w:p>
        <w:p w:rsidR="007B7397" w:rsidRDefault="007B7397" w:rsidP="007B7397">
          <w:r>
            <w:rPr>
              <w:b/>
              <w:bCs/>
            </w:rPr>
            <w:fldChar w:fldCharType="end"/>
          </w:r>
        </w:p>
      </w:sdtContent>
    </w:sdt>
    <w:p w:rsidR="007B7397" w:rsidRDefault="007B7397" w:rsidP="007B7397">
      <w:pPr>
        <w:pStyle w:val="Kop2"/>
        <w:rPr>
          <w:sz w:val="32"/>
          <w:szCs w:val="32"/>
        </w:rPr>
      </w:pPr>
    </w:p>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 w:rsidR="007B7397" w:rsidRDefault="007B7397" w:rsidP="007B7397">
      <w:pPr>
        <w:pStyle w:val="Kop2"/>
        <w:rPr>
          <w:sz w:val="32"/>
          <w:szCs w:val="32"/>
        </w:rPr>
      </w:pPr>
      <w:bookmarkStart w:id="0" w:name="_GoBack"/>
      <w:bookmarkEnd w:id="0"/>
    </w:p>
    <w:p w:rsidR="007B7397" w:rsidRPr="00501E3F" w:rsidRDefault="007B7397" w:rsidP="007B7397"/>
    <w:p w:rsidR="007B7397" w:rsidRDefault="007B7397" w:rsidP="007B7397">
      <w:pPr>
        <w:pStyle w:val="Kop2"/>
        <w:rPr>
          <w:sz w:val="32"/>
          <w:szCs w:val="32"/>
        </w:rPr>
      </w:pPr>
      <w:bookmarkStart w:id="1" w:name="_Toc20993236"/>
      <w:r w:rsidRPr="00501E3F">
        <w:rPr>
          <w:color w:val="0099FF"/>
          <w:sz w:val="32"/>
          <w:szCs w:val="32"/>
        </w:rPr>
        <w:lastRenderedPageBreak/>
        <w:t>Vreemde</w:t>
      </w:r>
      <w:r>
        <w:rPr>
          <w:sz w:val="32"/>
          <w:szCs w:val="32"/>
        </w:rPr>
        <w:t xml:space="preserve"> </w:t>
      </w:r>
      <w:r w:rsidRPr="00501E3F">
        <w:rPr>
          <w:color w:val="0099FF"/>
          <w:sz w:val="32"/>
          <w:szCs w:val="32"/>
        </w:rPr>
        <w:t>talen</w:t>
      </w:r>
      <w:bookmarkEnd w:id="1"/>
    </w:p>
    <w:p w:rsidR="007B7397" w:rsidRPr="00501E3F" w:rsidRDefault="007B7397" w:rsidP="007B7397">
      <w:pPr>
        <w:rPr>
          <w:rFonts w:ascii="Arial" w:hAnsi="Arial" w:cs="Arial"/>
          <w:sz w:val="22"/>
        </w:rPr>
      </w:pPr>
      <w:r w:rsidRPr="00501E3F">
        <w:rPr>
          <w:rFonts w:ascii="Arial" w:hAnsi="Arial" w:cs="Arial"/>
          <w:sz w:val="22"/>
        </w:rPr>
        <w:t xml:space="preserve">De </w:t>
      </w:r>
      <w:proofErr w:type="spellStart"/>
      <w:r w:rsidRPr="00501E3F">
        <w:rPr>
          <w:rFonts w:ascii="Arial" w:hAnsi="Arial" w:cs="Arial"/>
          <w:sz w:val="22"/>
        </w:rPr>
        <w:t>schermuitleessoftware</w:t>
      </w:r>
      <w:proofErr w:type="spellEnd"/>
      <w:r w:rsidRPr="00501E3F">
        <w:rPr>
          <w:rFonts w:ascii="Arial" w:hAnsi="Arial" w:cs="Arial"/>
          <w:sz w:val="22"/>
        </w:rPr>
        <w:t xml:space="preserve"> leest de tekst in het Word document voor:</w:t>
      </w:r>
    </w:p>
    <w:p w:rsidR="007B7397" w:rsidRPr="00501E3F" w:rsidRDefault="007B7397" w:rsidP="007B7397">
      <w:pPr>
        <w:rPr>
          <w:rFonts w:ascii="Arial" w:hAnsi="Arial" w:cs="Arial"/>
          <w:sz w:val="22"/>
        </w:rPr>
      </w:pPr>
    </w:p>
    <w:p w:rsidR="007B7397" w:rsidRPr="00501E3F" w:rsidRDefault="007B7397" w:rsidP="007B7397">
      <w:pPr>
        <w:rPr>
          <w:rFonts w:ascii="Arial" w:hAnsi="Arial" w:cs="Arial"/>
          <w:sz w:val="22"/>
        </w:rPr>
      </w:pPr>
      <w:r w:rsidRPr="00501E3F">
        <w:rPr>
          <w:rFonts w:ascii="Arial" w:hAnsi="Arial" w:cs="Arial"/>
          <w:sz w:val="22"/>
        </w:rPr>
        <w:t xml:space="preserve">Als een document meerdere talen bevat, kan de spraak hier rekening mee houden, mits de juiste taal in Word is geselecteerd. </w:t>
      </w:r>
    </w:p>
    <w:p w:rsidR="007B7397" w:rsidRPr="00501E3F" w:rsidRDefault="007B7397" w:rsidP="007B7397">
      <w:pPr>
        <w:rPr>
          <w:rFonts w:ascii="Arial" w:hAnsi="Arial" w:cs="Arial"/>
          <w:sz w:val="22"/>
        </w:rPr>
      </w:pPr>
    </w:p>
    <w:p w:rsidR="007B7397" w:rsidRPr="00501E3F" w:rsidRDefault="007B7397" w:rsidP="007B7397">
      <w:pPr>
        <w:rPr>
          <w:rFonts w:ascii="Arial" w:hAnsi="Arial" w:cs="Arial"/>
          <w:sz w:val="22"/>
          <w:lang w:val="en-GB"/>
        </w:rPr>
      </w:pPr>
      <w:r w:rsidRPr="00501E3F">
        <w:rPr>
          <w:rFonts w:ascii="Arial" w:hAnsi="Arial" w:cs="Arial"/>
          <w:sz w:val="22"/>
          <w:lang w:val="en-GB"/>
        </w:rPr>
        <w:t xml:space="preserve">This will sound strange, but this is OK. </w:t>
      </w:r>
    </w:p>
    <w:p w:rsidR="007B7397" w:rsidRPr="00501E3F" w:rsidRDefault="007B7397" w:rsidP="007B7397">
      <w:pPr>
        <w:rPr>
          <w:rFonts w:ascii="Arial" w:hAnsi="Arial" w:cs="Arial"/>
          <w:sz w:val="22"/>
          <w:lang w:val="en-GB"/>
        </w:rPr>
      </w:pPr>
    </w:p>
    <w:p w:rsidR="007B7397" w:rsidRPr="00501E3F" w:rsidRDefault="007B7397" w:rsidP="007B7397">
      <w:pPr>
        <w:rPr>
          <w:rFonts w:ascii="Arial" w:hAnsi="Arial" w:cs="Arial"/>
          <w:sz w:val="22"/>
        </w:rPr>
      </w:pPr>
      <w:r w:rsidRPr="00501E3F">
        <w:rPr>
          <w:rFonts w:ascii="Arial" w:hAnsi="Arial" w:cs="Arial"/>
          <w:sz w:val="22"/>
        </w:rPr>
        <w:t xml:space="preserve">Meestal zal Wordt de juiste taal automatisch detecteren. </w:t>
      </w:r>
    </w:p>
    <w:p w:rsidR="007B7397" w:rsidRPr="00501E3F" w:rsidRDefault="007B7397" w:rsidP="007B7397">
      <w:pPr>
        <w:rPr>
          <w:rFonts w:ascii="Arial" w:hAnsi="Arial" w:cs="Arial"/>
          <w:sz w:val="22"/>
        </w:rPr>
      </w:pPr>
    </w:p>
    <w:p w:rsidR="007B7397" w:rsidRPr="00501E3F" w:rsidRDefault="007B7397" w:rsidP="007B7397">
      <w:pPr>
        <w:rPr>
          <w:rFonts w:ascii="Arial" w:hAnsi="Arial" w:cs="Arial"/>
          <w:sz w:val="22"/>
        </w:rPr>
      </w:pPr>
      <w:proofErr w:type="spellStart"/>
      <w:r w:rsidRPr="00501E3F">
        <w:rPr>
          <w:rFonts w:ascii="Arial" w:hAnsi="Arial" w:cs="Arial"/>
          <w:sz w:val="22"/>
        </w:rPr>
        <w:t>Auf</w:t>
      </w:r>
      <w:proofErr w:type="spellEnd"/>
      <w:r w:rsidRPr="00501E3F">
        <w:rPr>
          <w:rFonts w:ascii="Arial" w:hAnsi="Arial" w:cs="Arial"/>
          <w:sz w:val="22"/>
        </w:rPr>
        <w:t xml:space="preserve"> </w:t>
      </w:r>
      <w:proofErr w:type="spellStart"/>
      <w:r w:rsidRPr="00501E3F">
        <w:rPr>
          <w:rFonts w:ascii="Arial" w:hAnsi="Arial" w:cs="Arial"/>
          <w:sz w:val="22"/>
        </w:rPr>
        <w:t>wiedersehen</w:t>
      </w:r>
      <w:proofErr w:type="spellEnd"/>
      <w:r w:rsidRPr="00501E3F">
        <w:rPr>
          <w:rFonts w:ascii="Arial" w:hAnsi="Arial" w:cs="Arial"/>
          <w:sz w:val="22"/>
        </w:rPr>
        <w:t>!</w:t>
      </w:r>
    </w:p>
    <w:p w:rsidR="007B7397" w:rsidRDefault="007B7397" w:rsidP="007B7397">
      <w:pPr>
        <w:pStyle w:val="Kop2"/>
        <w:rPr>
          <w:sz w:val="32"/>
          <w:szCs w:val="32"/>
        </w:rPr>
      </w:pPr>
      <w:bookmarkStart w:id="2" w:name="_Toc20993237"/>
      <w:r w:rsidRPr="00501E3F">
        <w:rPr>
          <w:color w:val="0099FF"/>
          <w:sz w:val="32"/>
          <w:szCs w:val="32"/>
        </w:rPr>
        <w:t>Afbeeldingen</w:t>
      </w:r>
      <w:bookmarkEnd w:id="2"/>
      <w:r w:rsidRPr="00025D28">
        <w:rPr>
          <w:sz w:val="32"/>
          <w:szCs w:val="32"/>
        </w:rPr>
        <w:t xml:space="preserve"> </w:t>
      </w:r>
    </w:p>
    <w:p w:rsidR="007B7397" w:rsidRPr="00025D28" w:rsidRDefault="007B7397" w:rsidP="007B7397">
      <w:pPr>
        <w:rPr>
          <w:rFonts w:ascii="Arial" w:hAnsi="Arial" w:cs="Arial"/>
          <w:sz w:val="22"/>
        </w:rPr>
      </w:pPr>
      <w:r w:rsidRPr="00025D28">
        <w:rPr>
          <w:rFonts w:ascii="Arial" w:hAnsi="Arial" w:cs="Arial"/>
          <w:sz w:val="22"/>
        </w:rPr>
        <w:t xml:space="preserve">Deze tekst in Word bevat een afbeelding. </w:t>
      </w:r>
    </w:p>
    <w:p w:rsidR="007B7397" w:rsidRPr="00025D28" w:rsidRDefault="007B7397" w:rsidP="007B7397">
      <w:pPr>
        <w:rPr>
          <w:rFonts w:ascii="Arial" w:hAnsi="Arial" w:cs="Arial"/>
          <w:sz w:val="22"/>
        </w:rPr>
      </w:pPr>
      <w:r w:rsidRPr="00025D28">
        <w:rPr>
          <w:rFonts w:ascii="Arial" w:hAnsi="Arial" w:cs="Arial"/>
          <w:sz w:val="22"/>
        </w:rPr>
        <w:t>Transcriptie filmpje: Blinde gebruiker legt uit dat spraak de tekst op het scherm voorleest en ook uitspreekt wat het type is. De voorleessoftware leest bovenstaande tekst. Vervolgens zegt de spraak “afbeelding”. De blinde gebruiker legt uit dat het dus belangrijk is om een afbeelding van een bijschrift te voorzien, of deze uit te leggen in de tekst.</w:t>
      </w:r>
    </w:p>
    <w:p w:rsidR="00E5681B" w:rsidRDefault="007B7397" w:rsidP="007B7397">
      <w:pPr>
        <w:pStyle w:val="Kop2"/>
        <w:rPr>
          <w:sz w:val="32"/>
          <w:szCs w:val="32"/>
        </w:rPr>
      </w:pPr>
      <w:bookmarkStart w:id="3" w:name="_Toc20993238"/>
      <w:r w:rsidRPr="00501E3F">
        <w:rPr>
          <w:color w:val="0099FF"/>
          <w:sz w:val="32"/>
          <w:szCs w:val="32"/>
        </w:rPr>
        <w:t>Tekstvakken</w:t>
      </w:r>
      <w:bookmarkEnd w:id="3"/>
    </w:p>
    <w:p w:rsidR="007B7397" w:rsidRPr="00E5681B" w:rsidRDefault="007B7397" w:rsidP="00E5681B">
      <w:pPr>
        <w:rPr>
          <w:rFonts w:ascii="Arial" w:hAnsi="Arial" w:cs="Arial"/>
          <w:sz w:val="22"/>
        </w:rPr>
      </w:pPr>
      <w:r w:rsidRPr="00E5681B">
        <w:rPr>
          <w:rFonts w:ascii="Arial" w:hAnsi="Arial" w:cs="Arial"/>
          <w:sz w:val="22"/>
        </w:rPr>
        <w:t>Op het beeldscherm is het volgende tekst te zien:</w:t>
      </w:r>
    </w:p>
    <w:p w:rsidR="007B7397" w:rsidRPr="00025D28" w:rsidRDefault="007B7397" w:rsidP="007B7397">
      <w:pPr>
        <w:shd w:val="clear" w:color="auto" w:fill="FFFFFF"/>
        <w:spacing w:before="100" w:beforeAutospacing="1" w:line="240" w:lineRule="auto"/>
        <w:rPr>
          <w:rFonts w:ascii="Arial" w:eastAsia="Times New Roman" w:hAnsi="Arial" w:cs="Arial"/>
          <w:sz w:val="22"/>
          <w:lang w:eastAsia="nl-NL"/>
        </w:rPr>
      </w:pPr>
      <w:r w:rsidRPr="00025D28">
        <w:rPr>
          <w:rFonts w:ascii="Arial" w:eastAsia="Times New Roman" w:hAnsi="Arial" w:cs="Arial"/>
          <w:sz w:val="22"/>
          <w:lang w:eastAsia="nl-NL"/>
        </w:rPr>
        <w:t xml:space="preserve">Een </w:t>
      </w:r>
      <w:proofErr w:type="spellStart"/>
      <w:r w:rsidRPr="00025D28">
        <w:rPr>
          <w:rFonts w:ascii="Arial" w:eastAsia="Times New Roman" w:hAnsi="Arial" w:cs="Arial"/>
          <w:sz w:val="22"/>
          <w:lang w:eastAsia="nl-NL"/>
        </w:rPr>
        <w:t>tekstvak</w:t>
      </w:r>
      <w:proofErr w:type="spellEnd"/>
      <w:r w:rsidRPr="00025D28">
        <w:rPr>
          <w:rFonts w:ascii="Arial" w:eastAsia="Times New Roman" w:hAnsi="Arial" w:cs="Arial"/>
          <w:sz w:val="22"/>
          <w:lang w:eastAsia="nl-NL"/>
        </w:rPr>
        <w:t xml:space="preserve"> is niet toegankelijk. Je komt er met pijltje naar beneden niet in. De cursor springt om het </w:t>
      </w:r>
      <w:proofErr w:type="spellStart"/>
      <w:r w:rsidRPr="00025D28">
        <w:rPr>
          <w:rFonts w:ascii="Arial" w:eastAsia="Times New Roman" w:hAnsi="Arial" w:cs="Arial"/>
          <w:sz w:val="22"/>
          <w:lang w:eastAsia="nl-NL"/>
        </w:rPr>
        <w:t>tekstvak</w:t>
      </w:r>
      <w:proofErr w:type="spellEnd"/>
      <w:r w:rsidRPr="00025D28">
        <w:rPr>
          <w:rFonts w:ascii="Arial" w:eastAsia="Times New Roman" w:hAnsi="Arial" w:cs="Arial"/>
          <w:sz w:val="22"/>
          <w:lang w:eastAsia="nl-NL"/>
        </w:rPr>
        <w:t xml:space="preserve"> heen.</w:t>
      </w:r>
    </w:p>
    <w:tbl>
      <w:tblPr>
        <w:tblW w:w="5000" w:type="pct"/>
        <w:tblCellSpacing w:w="15" w:type="dxa"/>
        <w:tblBorders>
          <w:bottom w:val="single" w:sz="6" w:space="0" w:color="DDDDDD"/>
        </w:tblBorders>
        <w:shd w:val="clear" w:color="auto" w:fill="F1DBDB"/>
        <w:tblCellMar>
          <w:top w:w="150" w:type="dxa"/>
          <w:left w:w="150" w:type="dxa"/>
          <w:bottom w:w="150" w:type="dxa"/>
          <w:right w:w="150" w:type="dxa"/>
        </w:tblCellMar>
        <w:tblLook w:val="04A0" w:firstRow="1" w:lastRow="0" w:firstColumn="1" w:lastColumn="0" w:noHBand="0" w:noVBand="1"/>
      </w:tblPr>
      <w:tblGrid>
        <w:gridCol w:w="8788"/>
      </w:tblGrid>
      <w:tr w:rsidR="007B7397" w:rsidRPr="00025D28" w:rsidTr="00095DC5">
        <w:trPr>
          <w:tblCellSpacing w:w="15" w:type="dxa"/>
        </w:trPr>
        <w:tc>
          <w:tcPr>
            <w:tcW w:w="0" w:type="auto"/>
            <w:tcBorders>
              <w:top w:val="single" w:sz="6" w:space="0" w:color="DDDDDD"/>
            </w:tcBorders>
            <w:shd w:val="clear" w:color="auto" w:fill="F1DBDB"/>
            <w:tcMar>
              <w:top w:w="90" w:type="dxa"/>
              <w:left w:w="0" w:type="dxa"/>
              <w:bottom w:w="90" w:type="dxa"/>
              <w:right w:w="150" w:type="dxa"/>
            </w:tcMar>
            <w:vAlign w:val="center"/>
            <w:hideMark/>
          </w:tcPr>
          <w:p w:rsidR="007B7397" w:rsidRPr="00025D28" w:rsidRDefault="007B7397" w:rsidP="00095DC5">
            <w:pPr>
              <w:spacing w:after="390" w:line="240" w:lineRule="auto"/>
              <w:rPr>
                <w:rFonts w:ascii="Arial" w:eastAsia="Times New Roman" w:hAnsi="Arial" w:cs="Arial"/>
                <w:sz w:val="22"/>
                <w:lang w:eastAsia="nl-NL"/>
              </w:rPr>
            </w:pPr>
            <w:r w:rsidRPr="00025D28">
              <w:rPr>
                <w:rFonts w:ascii="Arial" w:eastAsia="Times New Roman" w:hAnsi="Arial" w:cs="Arial"/>
                <w:sz w:val="22"/>
                <w:lang w:eastAsia="nl-NL"/>
              </w:rPr>
              <w:t xml:space="preserve">Tekst in een </w:t>
            </w:r>
            <w:proofErr w:type="spellStart"/>
            <w:r w:rsidRPr="00025D28">
              <w:rPr>
                <w:rFonts w:ascii="Arial" w:eastAsia="Times New Roman" w:hAnsi="Arial" w:cs="Arial"/>
                <w:sz w:val="22"/>
                <w:lang w:eastAsia="nl-NL"/>
              </w:rPr>
              <w:t>tekstvak</w:t>
            </w:r>
            <w:proofErr w:type="spellEnd"/>
            <w:r w:rsidRPr="00025D28">
              <w:rPr>
                <w:rFonts w:ascii="Arial" w:eastAsia="Times New Roman" w:hAnsi="Arial" w:cs="Arial"/>
                <w:sz w:val="22"/>
                <w:lang w:eastAsia="nl-NL"/>
              </w:rPr>
              <w:t xml:space="preserve"> is niet leesbaar met een schermuitleesprogramma.</w:t>
            </w:r>
          </w:p>
        </w:tc>
      </w:tr>
    </w:tbl>
    <w:p w:rsidR="007B7397" w:rsidRPr="00025D28" w:rsidRDefault="007B7397" w:rsidP="007B7397">
      <w:pPr>
        <w:shd w:val="clear" w:color="auto" w:fill="FFFFFF"/>
        <w:spacing w:before="100" w:beforeAutospacing="1" w:line="240" w:lineRule="auto"/>
        <w:rPr>
          <w:rFonts w:ascii="Arial" w:eastAsia="Times New Roman" w:hAnsi="Arial" w:cs="Arial"/>
          <w:sz w:val="22"/>
          <w:lang w:eastAsia="nl-NL"/>
        </w:rPr>
      </w:pPr>
      <w:r w:rsidRPr="00025D28">
        <w:rPr>
          <w:rFonts w:ascii="Arial" w:eastAsia="Times New Roman" w:hAnsi="Arial" w:cs="Arial"/>
          <w:sz w:val="22"/>
          <w:lang w:eastAsia="nl-NL"/>
        </w:rPr>
        <w:t xml:space="preserve">Hierboven staat een </w:t>
      </w:r>
      <w:proofErr w:type="spellStart"/>
      <w:r w:rsidRPr="00025D28">
        <w:rPr>
          <w:rFonts w:ascii="Arial" w:eastAsia="Times New Roman" w:hAnsi="Arial" w:cs="Arial"/>
          <w:sz w:val="22"/>
          <w:lang w:eastAsia="nl-NL"/>
        </w:rPr>
        <w:t>tekstvak</w:t>
      </w:r>
      <w:proofErr w:type="spellEnd"/>
      <w:r w:rsidRPr="00025D28">
        <w:rPr>
          <w:rFonts w:ascii="Arial" w:eastAsia="Times New Roman" w:hAnsi="Arial" w:cs="Arial"/>
          <w:sz w:val="22"/>
          <w:lang w:eastAsia="nl-NL"/>
        </w:rPr>
        <w:t>.</w:t>
      </w:r>
    </w:p>
    <w:tbl>
      <w:tblPr>
        <w:tblW w:w="5000" w:type="pct"/>
        <w:tblCellSpacing w:w="15" w:type="dxa"/>
        <w:tblBorders>
          <w:bottom w:val="single" w:sz="6" w:space="0" w:color="DDDDDD"/>
        </w:tblBorders>
        <w:shd w:val="clear" w:color="auto" w:fill="F1DBDB"/>
        <w:tblCellMar>
          <w:top w:w="150" w:type="dxa"/>
          <w:left w:w="150" w:type="dxa"/>
          <w:bottom w:w="150" w:type="dxa"/>
          <w:right w:w="150" w:type="dxa"/>
        </w:tblCellMar>
        <w:tblLook w:val="04A0" w:firstRow="1" w:lastRow="0" w:firstColumn="1" w:lastColumn="0" w:noHBand="0" w:noVBand="1"/>
      </w:tblPr>
      <w:tblGrid>
        <w:gridCol w:w="8788"/>
      </w:tblGrid>
      <w:tr w:rsidR="007B7397" w:rsidRPr="00025D28" w:rsidTr="00095DC5">
        <w:trPr>
          <w:tblCellSpacing w:w="15" w:type="dxa"/>
        </w:trPr>
        <w:tc>
          <w:tcPr>
            <w:tcW w:w="0" w:type="auto"/>
            <w:tcBorders>
              <w:top w:val="single" w:sz="6" w:space="0" w:color="DDDDDD"/>
            </w:tcBorders>
            <w:shd w:val="clear" w:color="auto" w:fill="F1DBDB"/>
            <w:tcMar>
              <w:top w:w="90" w:type="dxa"/>
              <w:left w:w="0" w:type="dxa"/>
              <w:bottom w:w="90" w:type="dxa"/>
              <w:right w:w="150" w:type="dxa"/>
            </w:tcMar>
            <w:vAlign w:val="center"/>
            <w:hideMark/>
          </w:tcPr>
          <w:p w:rsidR="007B7397" w:rsidRPr="00025D28" w:rsidRDefault="007B7397" w:rsidP="00095DC5">
            <w:pPr>
              <w:spacing w:after="390" w:line="240" w:lineRule="auto"/>
              <w:rPr>
                <w:rFonts w:ascii="Arial" w:eastAsia="Times New Roman" w:hAnsi="Arial" w:cs="Arial"/>
                <w:sz w:val="22"/>
                <w:lang w:eastAsia="nl-NL"/>
              </w:rPr>
            </w:pPr>
            <w:r w:rsidRPr="00025D28">
              <w:rPr>
                <w:rFonts w:ascii="Arial" w:eastAsia="Times New Roman" w:hAnsi="Arial" w:cs="Arial"/>
                <w:sz w:val="22"/>
                <w:lang w:eastAsia="nl-NL"/>
              </w:rPr>
              <w:t>Tekst die je met randen en arcering opmaakt, kan er hetzelfde uitzien, maar wordt wel voorgelezen en kan door een brailleleesregelgebruiker worden bewerkt.</w:t>
            </w:r>
          </w:p>
        </w:tc>
      </w:tr>
    </w:tbl>
    <w:p w:rsidR="007B7397" w:rsidRPr="00025D28" w:rsidRDefault="007B7397" w:rsidP="007B7397">
      <w:pPr>
        <w:shd w:val="clear" w:color="auto" w:fill="FFFFFF"/>
        <w:spacing w:before="100" w:beforeAutospacing="1" w:line="240" w:lineRule="auto"/>
        <w:rPr>
          <w:sz w:val="32"/>
          <w:szCs w:val="32"/>
        </w:rPr>
      </w:pPr>
      <w:r w:rsidRPr="00025D28">
        <w:rPr>
          <w:rFonts w:ascii="Arial" w:eastAsia="Times New Roman" w:hAnsi="Arial" w:cs="Arial"/>
          <w:sz w:val="22"/>
          <w:lang w:eastAsia="nl-NL"/>
        </w:rPr>
        <w:t xml:space="preserve">Transcriptie: De </w:t>
      </w:r>
      <w:proofErr w:type="spellStart"/>
      <w:r w:rsidRPr="00025D28">
        <w:rPr>
          <w:rFonts w:ascii="Arial" w:eastAsia="Times New Roman" w:hAnsi="Arial" w:cs="Arial"/>
          <w:sz w:val="22"/>
          <w:lang w:eastAsia="nl-NL"/>
        </w:rPr>
        <w:t>schermleessoftware</w:t>
      </w:r>
      <w:proofErr w:type="spellEnd"/>
      <w:r w:rsidRPr="00025D28">
        <w:rPr>
          <w:rFonts w:ascii="Arial" w:eastAsia="Times New Roman" w:hAnsi="Arial" w:cs="Arial"/>
          <w:sz w:val="22"/>
          <w:lang w:eastAsia="nl-NL"/>
        </w:rPr>
        <w:t xml:space="preserve"> leest de bovenstaande tekst terwijl je de cursor door de tekst ziet meelopen.]</w:t>
      </w:r>
    </w:p>
    <w:p w:rsidR="007B7397" w:rsidRPr="00025D28" w:rsidRDefault="007B7397" w:rsidP="007B7397">
      <w:pPr>
        <w:pStyle w:val="Kop2"/>
        <w:rPr>
          <w:rFonts w:ascii="Arial" w:eastAsia="Times New Roman" w:hAnsi="Arial" w:cs="Arial"/>
          <w:color w:val="373737"/>
          <w:sz w:val="32"/>
          <w:szCs w:val="32"/>
          <w:lang w:eastAsia="nl-NL"/>
        </w:rPr>
      </w:pPr>
      <w:bookmarkStart w:id="4" w:name="_Toc20993239"/>
      <w:r w:rsidRPr="00501E3F">
        <w:rPr>
          <w:color w:val="0099FF"/>
          <w:sz w:val="32"/>
          <w:szCs w:val="32"/>
        </w:rPr>
        <w:lastRenderedPageBreak/>
        <w:t>Lay-out</w:t>
      </w:r>
      <w:bookmarkEnd w:id="4"/>
      <w:r>
        <w:rPr>
          <w:sz w:val="32"/>
          <w:szCs w:val="32"/>
        </w:rPr>
        <w:t xml:space="preserve"> </w:t>
      </w:r>
    </w:p>
    <w:p w:rsidR="007B7397" w:rsidRPr="00025D28" w:rsidRDefault="007B7397" w:rsidP="007B7397">
      <w:pPr>
        <w:rPr>
          <w:rFonts w:ascii="Arial" w:hAnsi="Arial" w:cs="Arial"/>
          <w:sz w:val="22"/>
        </w:rPr>
      </w:pPr>
      <w:r w:rsidRPr="00025D28">
        <w:rPr>
          <w:rFonts w:ascii="Arial" w:hAnsi="Arial" w:cs="Arial"/>
          <w:sz w:val="22"/>
        </w:rPr>
        <w:t>Transcriptie: We zien onderstaande tekst op het beeldscherm. De tekst wordt voorgelezen.</w:t>
      </w:r>
    </w:p>
    <w:p w:rsidR="007B7397" w:rsidRPr="00025D28" w:rsidRDefault="007B7397" w:rsidP="007B7397">
      <w:pPr>
        <w:rPr>
          <w:rFonts w:ascii="Arial" w:hAnsi="Arial" w:cs="Arial"/>
          <w:sz w:val="22"/>
        </w:rPr>
      </w:pPr>
      <w:r w:rsidRPr="00025D28">
        <w:rPr>
          <w:rFonts w:ascii="Arial" w:hAnsi="Arial" w:cs="Arial"/>
          <w:b/>
          <w:sz w:val="22"/>
        </w:rPr>
        <w:t>Belangrijk!!!</w:t>
      </w:r>
      <w:r w:rsidRPr="00025D28">
        <w:rPr>
          <w:rFonts w:ascii="Arial" w:hAnsi="Arial" w:cs="Arial"/>
          <w:sz w:val="22"/>
        </w:rPr>
        <w:t xml:space="preserve">In tekst vind je vaak </w:t>
      </w:r>
      <w:r w:rsidRPr="00025D28">
        <w:rPr>
          <w:rFonts w:ascii="Arial" w:hAnsi="Arial" w:cs="Arial"/>
          <w:sz w:val="22"/>
          <w:u w:val="single"/>
        </w:rPr>
        <w:t>onderstrepingen</w:t>
      </w:r>
      <w:r w:rsidRPr="00025D28">
        <w:rPr>
          <w:rFonts w:ascii="Arial" w:hAnsi="Arial" w:cs="Arial"/>
          <w:sz w:val="22"/>
        </w:rPr>
        <w:t xml:space="preserve">. Ook schuine tekst of </w:t>
      </w:r>
      <w:r w:rsidRPr="00025D28">
        <w:rPr>
          <w:rFonts w:ascii="Arial" w:hAnsi="Arial" w:cs="Arial"/>
          <w:b/>
          <w:sz w:val="22"/>
        </w:rPr>
        <w:t>vette tekst</w:t>
      </w:r>
      <w:r w:rsidRPr="00025D28">
        <w:rPr>
          <w:rFonts w:ascii="Arial" w:hAnsi="Arial" w:cs="Arial"/>
          <w:sz w:val="22"/>
        </w:rPr>
        <w:t xml:space="preserve"> geven aan dat iets belangrijk is.</w:t>
      </w:r>
    </w:p>
    <w:p w:rsidR="007B7397" w:rsidRPr="00025D28" w:rsidRDefault="007B7397" w:rsidP="007B7397">
      <w:pPr>
        <w:rPr>
          <w:rFonts w:ascii="Arial" w:hAnsi="Arial" w:cs="Arial"/>
          <w:sz w:val="22"/>
        </w:rPr>
      </w:pPr>
      <w:r w:rsidRPr="00025D28">
        <w:rPr>
          <w:rFonts w:ascii="Arial" w:hAnsi="Arial" w:cs="Arial"/>
          <w:sz w:val="22"/>
        </w:rPr>
        <w:t>Op de brailleleesregel maakt dat allemaal geen verschil. De lezer ziet alleen dat een woord of tekstfragment benadrukt is.</w:t>
      </w:r>
    </w:p>
    <w:p w:rsidR="007B7397" w:rsidRPr="00025D28" w:rsidRDefault="007B7397" w:rsidP="007B7397">
      <w:pPr>
        <w:rPr>
          <w:rFonts w:ascii="Arial" w:hAnsi="Arial" w:cs="Arial"/>
          <w:sz w:val="22"/>
        </w:rPr>
      </w:pPr>
      <w:r w:rsidRPr="00025D28">
        <w:rPr>
          <w:rFonts w:ascii="Arial" w:hAnsi="Arial" w:cs="Arial"/>
          <w:sz w:val="22"/>
        </w:rPr>
        <w:t>Alleen met geavanceerde instellingen kun je achterhalen welke opmaak is toegepast. Maar alleen als je dat geleerd hebt en alleen als het echt nodig is.</w:t>
      </w:r>
    </w:p>
    <w:p w:rsidR="007B7397" w:rsidRPr="00025D28" w:rsidRDefault="007B7397" w:rsidP="007B7397">
      <w:pPr>
        <w:rPr>
          <w:rFonts w:ascii="Arial" w:hAnsi="Arial" w:cs="Arial"/>
          <w:sz w:val="22"/>
        </w:rPr>
      </w:pPr>
      <w:r w:rsidRPr="00025D28">
        <w:rPr>
          <w:rFonts w:ascii="Arial" w:hAnsi="Arial" w:cs="Arial"/>
          <w:sz w:val="22"/>
        </w:rPr>
        <w:t>Hierna maakt de leesregelgebruiker speciale instellingen in het menu van NVDA, waardoor opmaak (‘attributen van lettertype melden’) wel uitgelezen wordt. De synthetische spraak leest nu: “Belangrijk in tekst vind je vaak onderstreept onderstrepingen onderstrepen uit punt ook cursief schuine tekst cursief uit of vet vette tekst vet uit geven aan”</w:t>
      </w:r>
    </w:p>
    <w:p w:rsidR="007B7397" w:rsidRDefault="007B7397" w:rsidP="007B7397">
      <w:pPr>
        <w:pStyle w:val="Kop2"/>
        <w:rPr>
          <w:sz w:val="32"/>
          <w:szCs w:val="32"/>
        </w:rPr>
      </w:pPr>
      <w:bookmarkStart w:id="5" w:name="_Toc20993240"/>
      <w:r w:rsidRPr="00501E3F">
        <w:rPr>
          <w:color w:val="0099FF"/>
          <w:sz w:val="32"/>
          <w:szCs w:val="32"/>
        </w:rPr>
        <w:t>Lijsten</w:t>
      </w:r>
      <w:bookmarkEnd w:id="5"/>
    </w:p>
    <w:p w:rsidR="007B7397" w:rsidRDefault="007B7397" w:rsidP="007B7397">
      <w:pPr>
        <w:rPr>
          <w:rFonts w:ascii="Arial" w:hAnsi="Arial" w:cs="Arial"/>
          <w:sz w:val="22"/>
        </w:rPr>
      </w:pPr>
      <w:r w:rsidRPr="00025D28">
        <w:rPr>
          <w:rFonts w:ascii="Arial" w:hAnsi="Arial" w:cs="Arial"/>
          <w:sz w:val="22"/>
        </w:rPr>
        <w:t>Op het beeldscherm is te lezen:</w:t>
      </w:r>
    </w:p>
    <w:p w:rsidR="007B7397" w:rsidRPr="00025D28" w:rsidRDefault="007B7397" w:rsidP="007B7397">
      <w:pPr>
        <w:rPr>
          <w:rFonts w:ascii="Arial" w:hAnsi="Arial" w:cs="Arial"/>
          <w:sz w:val="22"/>
        </w:rPr>
      </w:pPr>
      <w:r w:rsidRPr="00025D28">
        <w:rPr>
          <w:rFonts w:ascii="Arial" w:hAnsi="Arial" w:cs="Arial"/>
          <w:sz w:val="22"/>
        </w:rPr>
        <w:t>Opsommingen worden als volgt voorgelezen:</w:t>
      </w:r>
    </w:p>
    <w:p w:rsidR="007B7397" w:rsidRPr="00025D28" w:rsidRDefault="007B7397" w:rsidP="007B7397">
      <w:pPr>
        <w:rPr>
          <w:rFonts w:ascii="Arial" w:hAnsi="Arial" w:cs="Arial"/>
          <w:sz w:val="22"/>
        </w:rPr>
      </w:pPr>
      <w:r w:rsidRPr="00025D28">
        <w:rPr>
          <w:rFonts w:ascii="Arial" w:hAnsi="Arial" w:cs="Arial"/>
          <w:sz w:val="22"/>
        </w:rPr>
        <w:t>Vandaag doen:</w:t>
      </w:r>
    </w:p>
    <w:p w:rsidR="007B7397" w:rsidRPr="00025D28" w:rsidRDefault="007B7397" w:rsidP="007B7397">
      <w:pPr>
        <w:rPr>
          <w:rFonts w:ascii="Arial" w:hAnsi="Arial" w:cs="Arial"/>
          <w:sz w:val="22"/>
        </w:rPr>
      </w:pPr>
      <w:r w:rsidRPr="00025D28">
        <w:rPr>
          <w:rFonts w:ascii="Arial" w:hAnsi="Arial" w:cs="Arial"/>
          <w:sz w:val="22"/>
        </w:rPr>
        <w:t>1.</w:t>
      </w:r>
      <w:r w:rsidRPr="00025D28">
        <w:rPr>
          <w:rFonts w:ascii="Arial" w:hAnsi="Arial" w:cs="Arial"/>
          <w:sz w:val="22"/>
        </w:rPr>
        <w:tab/>
        <w:t>Brief posten</w:t>
      </w:r>
    </w:p>
    <w:p w:rsidR="007B7397" w:rsidRPr="00025D28" w:rsidRDefault="007B7397" w:rsidP="007B7397">
      <w:pPr>
        <w:rPr>
          <w:rFonts w:ascii="Arial" w:hAnsi="Arial" w:cs="Arial"/>
          <w:sz w:val="22"/>
        </w:rPr>
      </w:pPr>
      <w:r w:rsidRPr="00025D28">
        <w:rPr>
          <w:rFonts w:ascii="Arial" w:hAnsi="Arial" w:cs="Arial"/>
          <w:sz w:val="22"/>
        </w:rPr>
        <w:t>2.</w:t>
      </w:r>
      <w:r w:rsidRPr="00025D28">
        <w:rPr>
          <w:rFonts w:ascii="Arial" w:hAnsi="Arial" w:cs="Arial"/>
          <w:sz w:val="22"/>
        </w:rPr>
        <w:tab/>
        <w:t xml:space="preserve">Bellen </w:t>
      </w:r>
    </w:p>
    <w:p w:rsidR="007B7397" w:rsidRPr="00025D28" w:rsidRDefault="007B7397" w:rsidP="007B7397">
      <w:pPr>
        <w:rPr>
          <w:rFonts w:ascii="Arial" w:hAnsi="Arial" w:cs="Arial"/>
          <w:sz w:val="22"/>
        </w:rPr>
      </w:pPr>
      <w:r w:rsidRPr="00025D28">
        <w:rPr>
          <w:rFonts w:ascii="Arial" w:hAnsi="Arial" w:cs="Arial"/>
          <w:sz w:val="22"/>
        </w:rPr>
        <w:tab/>
        <w:t>A.</w:t>
      </w:r>
      <w:r w:rsidRPr="00025D28">
        <w:rPr>
          <w:rFonts w:ascii="Arial" w:hAnsi="Arial" w:cs="Arial"/>
          <w:sz w:val="22"/>
        </w:rPr>
        <w:tab/>
        <w:t>Piet</w:t>
      </w:r>
    </w:p>
    <w:p w:rsidR="007B7397" w:rsidRPr="00025D28" w:rsidRDefault="007B7397" w:rsidP="007B7397">
      <w:pPr>
        <w:rPr>
          <w:rFonts w:ascii="Arial" w:hAnsi="Arial" w:cs="Arial"/>
          <w:sz w:val="22"/>
        </w:rPr>
      </w:pPr>
      <w:r w:rsidRPr="00025D28">
        <w:rPr>
          <w:rFonts w:ascii="Arial" w:hAnsi="Arial" w:cs="Arial"/>
          <w:sz w:val="22"/>
        </w:rPr>
        <w:tab/>
        <w:t>B.</w:t>
      </w:r>
      <w:r w:rsidRPr="00025D28">
        <w:rPr>
          <w:rFonts w:ascii="Arial" w:hAnsi="Arial" w:cs="Arial"/>
          <w:sz w:val="22"/>
        </w:rPr>
        <w:tab/>
        <w:t>School</w:t>
      </w:r>
    </w:p>
    <w:p w:rsidR="007B7397" w:rsidRPr="00025D28" w:rsidRDefault="007B7397" w:rsidP="007B7397">
      <w:pPr>
        <w:rPr>
          <w:rFonts w:ascii="Arial" w:hAnsi="Arial" w:cs="Arial"/>
          <w:sz w:val="22"/>
        </w:rPr>
      </w:pPr>
      <w:r w:rsidRPr="00025D28">
        <w:rPr>
          <w:rFonts w:ascii="Arial" w:hAnsi="Arial" w:cs="Arial"/>
          <w:sz w:val="22"/>
        </w:rPr>
        <w:t>3.</w:t>
      </w:r>
      <w:r w:rsidRPr="00025D28">
        <w:rPr>
          <w:rFonts w:ascii="Arial" w:hAnsi="Arial" w:cs="Arial"/>
          <w:sz w:val="22"/>
        </w:rPr>
        <w:tab/>
        <w:t>Boodschappen</w:t>
      </w:r>
    </w:p>
    <w:p w:rsidR="007B7397" w:rsidRPr="00025D28" w:rsidRDefault="007B7397" w:rsidP="007B7397">
      <w:pPr>
        <w:rPr>
          <w:rFonts w:ascii="Arial" w:hAnsi="Arial" w:cs="Arial"/>
          <w:sz w:val="22"/>
        </w:rPr>
      </w:pPr>
      <w:r w:rsidRPr="00025D28">
        <w:rPr>
          <w:rFonts w:ascii="Arial" w:hAnsi="Arial" w:cs="Arial"/>
          <w:sz w:val="22"/>
        </w:rPr>
        <w:t>Boodschappenlijstje:</w:t>
      </w:r>
    </w:p>
    <w:p w:rsidR="007B7397" w:rsidRPr="00025D28" w:rsidRDefault="007B7397" w:rsidP="007B7397">
      <w:pPr>
        <w:pStyle w:val="Lijstalinea"/>
        <w:numPr>
          <w:ilvl w:val="0"/>
          <w:numId w:val="1"/>
        </w:numPr>
        <w:spacing w:line="288" w:lineRule="auto"/>
        <w:rPr>
          <w:rFonts w:ascii="Arial" w:hAnsi="Arial" w:cs="Arial"/>
          <w:sz w:val="22"/>
        </w:rPr>
      </w:pPr>
      <w:r w:rsidRPr="00025D28">
        <w:rPr>
          <w:rFonts w:ascii="Arial" w:hAnsi="Arial" w:cs="Arial"/>
          <w:sz w:val="22"/>
        </w:rPr>
        <w:t xml:space="preserve">Voor vanavond </w:t>
      </w:r>
    </w:p>
    <w:p w:rsidR="007B7397" w:rsidRPr="00025D28" w:rsidRDefault="007B7397" w:rsidP="007B7397">
      <w:pPr>
        <w:pStyle w:val="Lijstalinea"/>
        <w:numPr>
          <w:ilvl w:val="0"/>
          <w:numId w:val="2"/>
        </w:numPr>
        <w:spacing w:line="288" w:lineRule="auto"/>
        <w:rPr>
          <w:rFonts w:ascii="Arial" w:hAnsi="Arial" w:cs="Arial"/>
          <w:sz w:val="22"/>
        </w:rPr>
      </w:pPr>
      <w:r w:rsidRPr="00025D28">
        <w:rPr>
          <w:rFonts w:ascii="Arial" w:hAnsi="Arial" w:cs="Arial"/>
          <w:sz w:val="22"/>
        </w:rPr>
        <w:t>Peterselie</w:t>
      </w:r>
    </w:p>
    <w:p w:rsidR="007B7397" w:rsidRPr="00025D28" w:rsidRDefault="007B7397" w:rsidP="007B7397">
      <w:pPr>
        <w:pStyle w:val="Lijstalinea"/>
        <w:numPr>
          <w:ilvl w:val="0"/>
          <w:numId w:val="2"/>
        </w:numPr>
        <w:spacing w:line="288" w:lineRule="auto"/>
        <w:rPr>
          <w:rFonts w:ascii="Arial" w:hAnsi="Arial" w:cs="Arial"/>
          <w:sz w:val="22"/>
        </w:rPr>
      </w:pPr>
      <w:r w:rsidRPr="00025D28">
        <w:rPr>
          <w:rFonts w:ascii="Arial" w:hAnsi="Arial" w:cs="Arial"/>
          <w:sz w:val="22"/>
        </w:rPr>
        <w:t>Citroen</w:t>
      </w:r>
    </w:p>
    <w:p w:rsidR="007B7397" w:rsidRPr="00025D28" w:rsidRDefault="007B7397" w:rsidP="007B7397">
      <w:pPr>
        <w:rPr>
          <w:rFonts w:ascii="Arial" w:hAnsi="Arial" w:cs="Arial"/>
          <w:sz w:val="22"/>
        </w:rPr>
      </w:pPr>
    </w:p>
    <w:p w:rsidR="007B7397" w:rsidRPr="00025D28" w:rsidRDefault="007B7397" w:rsidP="007B7397">
      <w:pPr>
        <w:pStyle w:val="Lijstalinea"/>
        <w:numPr>
          <w:ilvl w:val="0"/>
          <w:numId w:val="3"/>
        </w:numPr>
        <w:spacing w:line="288" w:lineRule="auto"/>
        <w:rPr>
          <w:rFonts w:ascii="Arial" w:hAnsi="Arial" w:cs="Arial"/>
          <w:sz w:val="22"/>
        </w:rPr>
      </w:pPr>
      <w:r w:rsidRPr="00025D28">
        <w:rPr>
          <w:rFonts w:ascii="Arial" w:hAnsi="Arial" w:cs="Arial"/>
          <w:sz w:val="22"/>
        </w:rPr>
        <w:t>Eieren</w:t>
      </w:r>
    </w:p>
    <w:p w:rsidR="007B7397" w:rsidRPr="00025D28" w:rsidRDefault="007B7397" w:rsidP="007B7397">
      <w:pPr>
        <w:pStyle w:val="Lijstalinea"/>
        <w:numPr>
          <w:ilvl w:val="0"/>
          <w:numId w:val="3"/>
        </w:numPr>
        <w:spacing w:line="288" w:lineRule="auto"/>
        <w:rPr>
          <w:rFonts w:ascii="Arial" w:hAnsi="Arial" w:cs="Arial"/>
          <w:sz w:val="22"/>
        </w:rPr>
      </w:pPr>
      <w:r w:rsidRPr="00025D28">
        <w:rPr>
          <w:rFonts w:ascii="Arial" w:hAnsi="Arial" w:cs="Arial"/>
          <w:sz w:val="22"/>
        </w:rPr>
        <w:t>Melk</w:t>
      </w:r>
    </w:p>
    <w:p w:rsidR="007B7397" w:rsidRPr="00025D28" w:rsidRDefault="007B7397" w:rsidP="007B7397">
      <w:pPr>
        <w:rPr>
          <w:rFonts w:ascii="Arial" w:hAnsi="Arial" w:cs="Arial"/>
          <w:sz w:val="22"/>
        </w:rPr>
      </w:pPr>
    </w:p>
    <w:p w:rsidR="007B7397" w:rsidRPr="00025D28" w:rsidRDefault="007B7397" w:rsidP="007B7397">
      <w:pPr>
        <w:rPr>
          <w:rFonts w:ascii="Arial" w:hAnsi="Arial" w:cs="Arial"/>
          <w:sz w:val="22"/>
        </w:rPr>
      </w:pPr>
      <w:r w:rsidRPr="00025D28">
        <w:rPr>
          <w:rFonts w:ascii="Arial" w:hAnsi="Arial" w:cs="Arial"/>
          <w:sz w:val="22"/>
        </w:rPr>
        <w:t>Ik heb nog:</w:t>
      </w:r>
    </w:p>
    <w:p w:rsidR="007B7397" w:rsidRPr="00025D28" w:rsidRDefault="007B7397" w:rsidP="007B7397">
      <w:pPr>
        <w:pStyle w:val="Lijstalinea"/>
        <w:numPr>
          <w:ilvl w:val="0"/>
          <w:numId w:val="4"/>
        </w:numPr>
        <w:spacing w:line="288" w:lineRule="auto"/>
        <w:rPr>
          <w:rFonts w:ascii="Arial" w:hAnsi="Arial" w:cs="Arial"/>
          <w:sz w:val="22"/>
        </w:rPr>
      </w:pPr>
      <w:r w:rsidRPr="00025D28">
        <w:rPr>
          <w:rFonts w:ascii="Arial" w:hAnsi="Arial" w:cs="Arial"/>
          <w:sz w:val="22"/>
        </w:rPr>
        <w:t>Rijst</w:t>
      </w:r>
    </w:p>
    <w:p w:rsidR="007B7397" w:rsidRPr="00025D28" w:rsidRDefault="007B7397" w:rsidP="007B7397">
      <w:pPr>
        <w:pStyle w:val="Lijstalinea"/>
        <w:numPr>
          <w:ilvl w:val="0"/>
          <w:numId w:val="4"/>
        </w:numPr>
        <w:spacing w:line="288" w:lineRule="auto"/>
        <w:rPr>
          <w:rFonts w:ascii="Arial" w:hAnsi="Arial" w:cs="Arial"/>
          <w:sz w:val="22"/>
        </w:rPr>
      </w:pPr>
      <w:r w:rsidRPr="00025D28">
        <w:rPr>
          <w:rFonts w:ascii="Arial" w:hAnsi="Arial" w:cs="Arial"/>
          <w:sz w:val="22"/>
        </w:rPr>
        <w:t>Suiker</w:t>
      </w:r>
    </w:p>
    <w:p w:rsidR="007B7397" w:rsidRPr="00025D28" w:rsidRDefault="007B7397" w:rsidP="007B7397">
      <w:pPr>
        <w:pStyle w:val="Lijstalinea"/>
        <w:numPr>
          <w:ilvl w:val="0"/>
          <w:numId w:val="4"/>
        </w:numPr>
        <w:spacing w:line="288" w:lineRule="auto"/>
        <w:rPr>
          <w:rFonts w:ascii="Arial" w:hAnsi="Arial" w:cs="Arial"/>
          <w:sz w:val="22"/>
        </w:rPr>
      </w:pPr>
      <w:r w:rsidRPr="00025D28">
        <w:rPr>
          <w:rFonts w:ascii="Arial" w:hAnsi="Arial" w:cs="Arial"/>
          <w:sz w:val="22"/>
        </w:rPr>
        <w:t>Meel</w:t>
      </w:r>
    </w:p>
    <w:p w:rsidR="007B7397" w:rsidRPr="00025D28" w:rsidRDefault="007B7397" w:rsidP="007B7397">
      <w:pPr>
        <w:rPr>
          <w:rFonts w:ascii="Arial" w:hAnsi="Arial" w:cs="Arial"/>
          <w:sz w:val="22"/>
        </w:rPr>
      </w:pPr>
      <w:r w:rsidRPr="00025D28">
        <w:rPr>
          <w:rFonts w:ascii="Arial" w:hAnsi="Arial" w:cs="Arial"/>
          <w:sz w:val="22"/>
        </w:rPr>
        <w:t>(einde van wat op het beeldscherm te lezen is)</w:t>
      </w:r>
    </w:p>
    <w:p w:rsidR="007B7397" w:rsidRPr="00025D28" w:rsidRDefault="007B7397" w:rsidP="007B7397">
      <w:pPr>
        <w:rPr>
          <w:rFonts w:ascii="Arial" w:hAnsi="Arial" w:cs="Arial"/>
          <w:sz w:val="22"/>
        </w:rPr>
      </w:pPr>
    </w:p>
    <w:p w:rsidR="007B7397" w:rsidRDefault="007B7397" w:rsidP="007B7397">
      <w:pPr>
        <w:rPr>
          <w:rFonts w:ascii="Arial" w:hAnsi="Arial" w:cs="Arial"/>
          <w:sz w:val="22"/>
        </w:rPr>
      </w:pPr>
      <w:r w:rsidRPr="00025D28">
        <w:rPr>
          <w:rFonts w:ascii="Arial" w:hAnsi="Arial" w:cs="Arial"/>
          <w:sz w:val="22"/>
        </w:rPr>
        <w:t xml:space="preserve">Transcriptie. De spraak leest bovenstaande tekst regel voor regel tot de tekst “1. Brief posten”. De blinde lezer legt uit dat de brailleleesregel dit toont als “1 punt spatie Brief posten”. De blinde lezer leest regel voor regel verder en vertelt steeds wat hij op de brailleleesregel ziet. De brailleleesregel toont </w:t>
      </w:r>
      <w:proofErr w:type="spellStart"/>
      <w:r w:rsidRPr="00025D28">
        <w:rPr>
          <w:rFonts w:ascii="Arial" w:hAnsi="Arial" w:cs="Arial"/>
          <w:sz w:val="22"/>
        </w:rPr>
        <w:t>inspringingen</w:t>
      </w:r>
      <w:proofErr w:type="spellEnd"/>
      <w:r w:rsidRPr="00025D28">
        <w:rPr>
          <w:rFonts w:ascii="Arial" w:hAnsi="Arial" w:cs="Arial"/>
          <w:sz w:val="22"/>
        </w:rPr>
        <w:t xml:space="preserve">; het is duidelijk dat a. Piet en b. School onder elkaar staan en dat 3. Boodschappen weer aan het begin van de regel </w:t>
      </w:r>
      <w:r w:rsidRPr="00025D28">
        <w:rPr>
          <w:rFonts w:ascii="Arial" w:hAnsi="Arial" w:cs="Arial"/>
          <w:sz w:val="22"/>
        </w:rPr>
        <w:lastRenderedPageBreak/>
        <w:t>staat.</w:t>
      </w:r>
      <w:r>
        <w:rPr>
          <w:rFonts w:ascii="Arial" w:hAnsi="Arial" w:cs="Arial"/>
          <w:sz w:val="22"/>
        </w:rPr>
        <w:br/>
      </w:r>
      <w:r w:rsidRPr="00025D28">
        <w:rPr>
          <w:rFonts w:ascii="Arial" w:hAnsi="Arial" w:cs="Arial"/>
          <w:sz w:val="22"/>
        </w:rPr>
        <w:t xml:space="preserve">Ook bij de lijstjes daaronder zijn de </w:t>
      </w:r>
      <w:proofErr w:type="spellStart"/>
      <w:r w:rsidRPr="00025D28">
        <w:rPr>
          <w:rFonts w:ascii="Arial" w:hAnsi="Arial" w:cs="Arial"/>
          <w:sz w:val="22"/>
        </w:rPr>
        <w:t>inspringingen</w:t>
      </w:r>
      <w:proofErr w:type="spellEnd"/>
      <w:r w:rsidRPr="00025D28">
        <w:rPr>
          <w:rFonts w:ascii="Arial" w:hAnsi="Arial" w:cs="Arial"/>
          <w:sz w:val="22"/>
        </w:rPr>
        <w:t xml:space="preserve"> zichtbaar. De gevulde bolletjes worden benoemd als ‘opsommingsteken. Het open opsommingstekentje wordt voorgelezen als ‘o’. Het ‘vinkje’ wordt helemaal niet genoemd; de lezer ziet wel dat er een teken voor het woord staat, maar weet niet welk teken dat is (dit kan overigens per screenreaderprogramma verschillen).</w:t>
      </w:r>
    </w:p>
    <w:p w:rsidR="007B7397" w:rsidRPr="00501E3F" w:rsidRDefault="007B7397" w:rsidP="007B7397">
      <w:pPr>
        <w:pStyle w:val="Kop2"/>
        <w:rPr>
          <w:color w:val="0099FF"/>
          <w:sz w:val="32"/>
          <w:szCs w:val="32"/>
        </w:rPr>
      </w:pPr>
      <w:bookmarkStart w:id="6" w:name="_Toc20993241"/>
      <w:r w:rsidRPr="00501E3F">
        <w:rPr>
          <w:color w:val="0099FF"/>
          <w:sz w:val="32"/>
          <w:szCs w:val="32"/>
        </w:rPr>
        <w:t>Tabellen</w:t>
      </w:r>
      <w:bookmarkEnd w:id="6"/>
    </w:p>
    <w:p w:rsidR="007B7397" w:rsidRPr="00025D28" w:rsidRDefault="007B7397" w:rsidP="007B7397">
      <w:pPr>
        <w:rPr>
          <w:rFonts w:ascii="Arial" w:hAnsi="Arial" w:cs="Arial"/>
          <w:sz w:val="22"/>
        </w:rPr>
      </w:pPr>
      <w:r w:rsidRPr="00025D28">
        <w:rPr>
          <w:rFonts w:ascii="Arial" w:hAnsi="Arial" w:cs="Arial"/>
          <w:sz w:val="22"/>
        </w:rPr>
        <w:t>Dit is op het beeldscherm te lezen:</w:t>
      </w:r>
    </w:p>
    <w:p w:rsidR="007B7397" w:rsidRPr="00025D28" w:rsidRDefault="007B7397" w:rsidP="007B7397">
      <w:pPr>
        <w:shd w:val="clear" w:color="auto" w:fill="FFFFFF"/>
        <w:spacing w:before="100" w:beforeAutospacing="1" w:line="240" w:lineRule="auto"/>
        <w:rPr>
          <w:rFonts w:ascii="Arial" w:eastAsia="Times New Roman" w:hAnsi="Arial" w:cs="Arial"/>
          <w:color w:val="373737"/>
          <w:sz w:val="22"/>
          <w:lang w:eastAsia="nl-NL"/>
        </w:rPr>
      </w:pPr>
      <w:r w:rsidRPr="00025D28">
        <w:rPr>
          <w:rFonts w:ascii="Arial" w:eastAsia="Times New Roman" w:hAnsi="Arial" w:cs="Arial"/>
          <w:color w:val="373737"/>
          <w:sz w:val="22"/>
          <w:lang w:eastAsia="nl-NL"/>
        </w:rPr>
        <w:t>Omzet.</w:t>
      </w:r>
    </w:p>
    <w:tbl>
      <w:tblPr>
        <w:tblW w:w="5000" w:type="pct"/>
        <w:tblCellSpacing w:w="0" w:type="dxa"/>
        <w:tblBorders>
          <w:top w:val="outset" w:sz="6" w:space="0" w:color="auto"/>
          <w:left w:val="outset" w:sz="6" w:space="0" w:color="auto"/>
          <w:bottom w:val="single" w:sz="6" w:space="0" w:color="DDDDDD"/>
          <w:right w:val="outset" w:sz="6" w:space="0" w:color="auto"/>
        </w:tblBorders>
        <w:tblCellMar>
          <w:left w:w="0" w:type="dxa"/>
          <w:right w:w="0" w:type="dxa"/>
        </w:tblCellMar>
        <w:tblLook w:val="04A0" w:firstRow="1" w:lastRow="0" w:firstColumn="1" w:lastColumn="0" w:noHBand="0" w:noVBand="1"/>
      </w:tblPr>
      <w:tblGrid>
        <w:gridCol w:w="2924"/>
        <w:gridCol w:w="2924"/>
        <w:gridCol w:w="2924"/>
      </w:tblGrid>
      <w:tr w:rsidR="007B7397" w:rsidRPr="00025D28" w:rsidTr="00095DC5">
        <w:trPr>
          <w:tblCellSpacing w:w="0" w:type="dxa"/>
        </w:trPr>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after="390" w:line="240" w:lineRule="auto"/>
              <w:rPr>
                <w:rFonts w:ascii="Arial" w:eastAsia="Times New Roman" w:hAnsi="Arial" w:cs="Arial"/>
                <w:color w:val="373737"/>
                <w:sz w:val="22"/>
                <w:lang w:eastAsia="nl-NL"/>
              </w:rPr>
            </w:pPr>
          </w:p>
        </w:tc>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after="390" w:line="240" w:lineRule="auto"/>
              <w:jc w:val="center"/>
              <w:rPr>
                <w:rFonts w:ascii="Arial" w:eastAsia="Times New Roman" w:hAnsi="Arial" w:cs="Arial"/>
                <w:color w:val="373737"/>
                <w:sz w:val="22"/>
                <w:lang w:eastAsia="nl-NL"/>
              </w:rPr>
            </w:pPr>
            <w:r w:rsidRPr="00025D28">
              <w:rPr>
                <w:rFonts w:ascii="Arial" w:eastAsia="Times New Roman" w:hAnsi="Arial" w:cs="Arial"/>
                <w:color w:val="373737"/>
                <w:sz w:val="22"/>
                <w:lang w:eastAsia="nl-NL"/>
              </w:rPr>
              <w:t>Maandag</w:t>
            </w:r>
          </w:p>
        </w:tc>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after="390" w:line="240" w:lineRule="auto"/>
              <w:jc w:val="center"/>
              <w:rPr>
                <w:rFonts w:ascii="Arial" w:eastAsia="Times New Roman" w:hAnsi="Arial" w:cs="Arial"/>
                <w:color w:val="373737"/>
                <w:sz w:val="22"/>
                <w:lang w:eastAsia="nl-NL"/>
              </w:rPr>
            </w:pPr>
            <w:r w:rsidRPr="00025D28">
              <w:rPr>
                <w:rFonts w:ascii="Arial" w:eastAsia="Times New Roman" w:hAnsi="Arial" w:cs="Arial"/>
                <w:color w:val="373737"/>
                <w:sz w:val="22"/>
                <w:lang w:eastAsia="nl-NL"/>
              </w:rPr>
              <w:t>dinsdag</w:t>
            </w:r>
          </w:p>
        </w:tc>
      </w:tr>
      <w:tr w:rsidR="007B7397" w:rsidRPr="00025D28" w:rsidTr="00095DC5">
        <w:trPr>
          <w:tblCellSpacing w:w="0" w:type="dxa"/>
        </w:trPr>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after="390" w:line="240" w:lineRule="auto"/>
              <w:rPr>
                <w:rFonts w:ascii="Arial" w:eastAsia="Times New Roman" w:hAnsi="Arial" w:cs="Arial"/>
                <w:color w:val="373737"/>
                <w:sz w:val="22"/>
                <w:lang w:eastAsia="nl-NL"/>
              </w:rPr>
            </w:pPr>
            <w:r w:rsidRPr="00025D28">
              <w:rPr>
                <w:rFonts w:ascii="Arial" w:eastAsia="Times New Roman" w:hAnsi="Arial" w:cs="Arial"/>
                <w:color w:val="373737"/>
                <w:sz w:val="22"/>
                <w:lang w:eastAsia="nl-NL"/>
              </w:rPr>
              <w:t>Babelvissen</w:t>
            </w:r>
          </w:p>
        </w:tc>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before="100" w:beforeAutospacing="1" w:after="390" w:line="240" w:lineRule="auto"/>
              <w:jc w:val="center"/>
              <w:rPr>
                <w:rFonts w:ascii="Arial" w:eastAsia="Times New Roman" w:hAnsi="Arial" w:cs="Arial"/>
                <w:color w:val="373737"/>
                <w:sz w:val="22"/>
                <w:lang w:eastAsia="nl-NL"/>
              </w:rPr>
            </w:pPr>
            <w:r w:rsidRPr="00025D28">
              <w:rPr>
                <w:rFonts w:ascii="Arial" w:eastAsia="Times New Roman" w:hAnsi="Arial" w:cs="Arial"/>
                <w:color w:val="373737"/>
                <w:sz w:val="22"/>
                <w:lang w:eastAsia="nl-NL"/>
              </w:rPr>
              <w:t>34</w:t>
            </w:r>
          </w:p>
        </w:tc>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before="100" w:beforeAutospacing="1" w:after="390" w:line="240" w:lineRule="auto"/>
              <w:jc w:val="center"/>
              <w:rPr>
                <w:rFonts w:ascii="Arial" w:eastAsia="Times New Roman" w:hAnsi="Arial" w:cs="Arial"/>
                <w:color w:val="373737"/>
                <w:sz w:val="22"/>
                <w:lang w:eastAsia="nl-NL"/>
              </w:rPr>
            </w:pPr>
            <w:r w:rsidRPr="00025D28">
              <w:rPr>
                <w:rFonts w:ascii="Arial" w:eastAsia="Times New Roman" w:hAnsi="Arial" w:cs="Arial"/>
                <w:color w:val="373737"/>
                <w:sz w:val="22"/>
                <w:lang w:eastAsia="nl-NL"/>
              </w:rPr>
              <w:t>50</w:t>
            </w:r>
          </w:p>
        </w:tc>
      </w:tr>
      <w:tr w:rsidR="007B7397" w:rsidRPr="00025D28" w:rsidTr="00095DC5">
        <w:trPr>
          <w:tblCellSpacing w:w="0" w:type="dxa"/>
        </w:trPr>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line="240" w:lineRule="auto"/>
              <w:rPr>
                <w:rFonts w:ascii="Arial" w:eastAsia="Times New Roman" w:hAnsi="Arial" w:cs="Arial"/>
                <w:color w:val="373737"/>
                <w:sz w:val="22"/>
                <w:lang w:eastAsia="nl-NL"/>
              </w:rPr>
            </w:pPr>
            <w:r w:rsidRPr="00025D28">
              <w:rPr>
                <w:rFonts w:ascii="Arial" w:eastAsia="Times New Roman" w:hAnsi="Arial" w:cs="Arial"/>
                <w:color w:val="373737"/>
                <w:sz w:val="22"/>
                <w:lang w:eastAsia="nl-NL"/>
              </w:rPr>
              <w:t>Duimeieren</w:t>
            </w:r>
          </w:p>
        </w:tc>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before="100" w:beforeAutospacing="1" w:after="390" w:line="240" w:lineRule="auto"/>
              <w:jc w:val="center"/>
              <w:rPr>
                <w:rFonts w:ascii="Arial" w:eastAsia="Times New Roman" w:hAnsi="Arial" w:cs="Arial"/>
                <w:color w:val="373737"/>
                <w:sz w:val="22"/>
                <w:lang w:eastAsia="nl-NL"/>
              </w:rPr>
            </w:pPr>
            <w:r w:rsidRPr="00025D28">
              <w:rPr>
                <w:rFonts w:ascii="Arial" w:eastAsia="Times New Roman" w:hAnsi="Arial" w:cs="Arial"/>
                <w:color w:val="373737"/>
                <w:sz w:val="22"/>
                <w:lang w:eastAsia="nl-NL"/>
              </w:rPr>
              <w:t>2</w:t>
            </w:r>
          </w:p>
        </w:tc>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before="100" w:beforeAutospacing="1" w:after="390" w:line="240" w:lineRule="auto"/>
              <w:jc w:val="center"/>
              <w:rPr>
                <w:rFonts w:ascii="Arial" w:eastAsia="Times New Roman" w:hAnsi="Arial" w:cs="Arial"/>
                <w:color w:val="373737"/>
                <w:sz w:val="22"/>
                <w:lang w:eastAsia="nl-NL"/>
              </w:rPr>
            </w:pPr>
            <w:r w:rsidRPr="00025D28">
              <w:rPr>
                <w:rFonts w:ascii="Arial" w:eastAsia="Times New Roman" w:hAnsi="Arial" w:cs="Arial"/>
                <w:color w:val="373737"/>
                <w:sz w:val="22"/>
                <w:lang w:eastAsia="nl-NL"/>
              </w:rPr>
              <w:t>66</w:t>
            </w:r>
          </w:p>
        </w:tc>
      </w:tr>
      <w:tr w:rsidR="007B7397" w:rsidRPr="00025D28" w:rsidTr="00095DC5">
        <w:trPr>
          <w:tblCellSpacing w:w="0" w:type="dxa"/>
        </w:trPr>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line="240" w:lineRule="auto"/>
              <w:rPr>
                <w:rFonts w:ascii="Arial" w:eastAsia="Times New Roman" w:hAnsi="Arial" w:cs="Arial"/>
                <w:color w:val="373737"/>
                <w:sz w:val="22"/>
                <w:lang w:eastAsia="nl-NL"/>
              </w:rPr>
            </w:pPr>
            <w:r w:rsidRPr="00025D28">
              <w:rPr>
                <w:rFonts w:ascii="Arial" w:eastAsia="Times New Roman" w:hAnsi="Arial" w:cs="Arial"/>
                <w:color w:val="373737"/>
                <w:sz w:val="22"/>
                <w:lang w:eastAsia="nl-NL"/>
              </w:rPr>
              <w:t>Vloerdoppen</w:t>
            </w:r>
          </w:p>
        </w:tc>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before="100" w:beforeAutospacing="1" w:after="390" w:line="240" w:lineRule="auto"/>
              <w:jc w:val="center"/>
              <w:rPr>
                <w:rFonts w:ascii="Arial" w:eastAsia="Times New Roman" w:hAnsi="Arial" w:cs="Arial"/>
                <w:color w:val="373737"/>
                <w:sz w:val="22"/>
                <w:lang w:eastAsia="nl-NL"/>
              </w:rPr>
            </w:pPr>
            <w:r w:rsidRPr="00025D28">
              <w:rPr>
                <w:rFonts w:ascii="Arial" w:eastAsia="Times New Roman" w:hAnsi="Arial" w:cs="Arial"/>
                <w:color w:val="373737"/>
                <w:sz w:val="22"/>
                <w:lang w:eastAsia="nl-NL"/>
              </w:rPr>
              <w:t>78</w:t>
            </w:r>
          </w:p>
        </w:tc>
        <w:tc>
          <w:tcPr>
            <w:tcW w:w="2310" w:type="dxa"/>
            <w:tcBorders>
              <w:top w:val="single" w:sz="6" w:space="0" w:color="DDDDDD"/>
              <w:left w:val="outset" w:sz="6" w:space="0" w:color="auto"/>
              <w:bottom w:val="outset" w:sz="6" w:space="0" w:color="auto"/>
              <w:right w:val="outset" w:sz="6" w:space="0" w:color="auto"/>
            </w:tcBorders>
            <w:tcMar>
              <w:top w:w="90" w:type="dxa"/>
              <w:left w:w="0" w:type="dxa"/>
              <w:bottom w:w="90" w:type="dxa"/>
              <w:right w:w="150" w:type="dxa"/>
            </w:tcMar>
            <w:hideMark/>
          </w:tcPr>
          <w:p w:rsidR="007B7397" w:rsidRPr="00025D28" w:rsidRDefault="007B7397" w:rsidP="00095DC5">
            <w:pPr>
              <w:spacing w:before="100" w:beforeAutospacing="1" w:after="390" w:line="240" w:lineRule="auto"/>
              <w:jc w:val="center"/>
              <w:rPr>
                <w:rFonts w:ascii="Arial" w:eastAsia="Times New Roman" w:hAnsi="Arial" w:cs="Arial"/>
                <w:color w:val="373737"/>
                <w:sz w:val="22"/>
                <w:lang w:eastAsia="nl-NL"/>
              </w:rPr>
            </w:pPr>
            <w:r w:rsidRPr="00025D28">
              <w:rPr>
                <w:rFonts w:ascii="Arial" w:eastAsia="Times New Roman" w:hAnsi="Arial" w:cs="Arial"/>
                <w:color w:val="373737"/>
                <w:sz w:val="22"/>
                <w:lang w:eastAsia="nl-NL"/>
              </w:rPr>
              <w:t>4</w:t>
            </w:r>
          </w:p>
        </w:tc>
      </w:tr>
    </w:tbl>
    <w:p w:rsidR="007B7397" w:rsidRPr="00025D28" w:rsidRDefault="007B7397" w:rsidP="007B7397">
      <w:pPr>
        <w:rPr>
          <w:rFonts w:ascii="Arial" w:hAnsi="Arial" w:cs="Arial"/>
          <w:sz w:val="22"/>
        </w:rPr>
      </w:pPr>
    </w:p>
    <w:p w:rsidR="007B7397" w:rsidRPr="00025D28" w:rsidRDefault="007B7397" w:rsidP="007B7397">
      <w:pPr>
        <w:rPr>
          <w:rFonts w:ascii="Arial" w:hAnsi="Arial" w:cs="Arial"/>
          <w:sz w:val="22"/>
        </w:rPr>
      </w:pPr>
      <w:r w:rsidRPr="00025D28">
        <w:rPr>
          <w:rFonts w:ascii="Arial" w:hAnsi="Arial" w:cs="Arial"/>
          <w:sz w:val="22"/>
        </w:rPr>
        <w:t xml:space="preserve">Einde van wat op het beeldscherm te lezen is. </w:t>
      </w:r>
    </w:p>
    <w:p w:rsidR="007B7397" w:rsidRPr="00675E38" w:rsidRDefault="007B7397" w:rsidP="007B7397">
      <w:pPr>
        <w:sectPr w:rsidR="007B7397" w:rsidRPr="00675E38" w:rsidSect="00025D28">
          <w:footerReference w:type="default" r:id="rId7"/>
          <w:pgSz w:w="11907" w:h="16840" w:code="9"/>
          <w:pgMar w:top="1134" w:right="1701" w:bottom="1418" w:left="1418" w:header="709" w:footer="556" w:gutter="0"/>
          <w:cols w:space="708"/>
          <w:docGrid w:linePitch="360"/>
        </w:sectPr>
      </w:pPr>
      <w:r w:rsidRPr="00025D28">
        <w:rPr>
          <w:rFonts w:ascii="Arial" w:hAnsi="Arial" w:cs="Arial"/>
          <w:sz w:val="22"/>
        </w:rPr>
        <w:t xml:space="preserve">Transcriptie filmpje: De spraak leest “Omzet, leeg, Tabel niveau 1 rij 1 kolom 1″ terwijl de blinde lezer met pijl naar beneden het document doorloopt. De blinde lezer legt uit dat dit in braille verkort wordt weergegeven als “tb nv 1 r 1 k 1″. De blinde lezer legt uit dat het mogelijk is met de pijltoetsen door de tabel te navigeren. Dit is echter niet handig om dat je dan per letter of woord navigeert. De meeste schermlezers bieden sneltoetsen om van cel naar cel te navigeren. De blinde lezer laat dit zien door van links naar rechts door de kolomkoppen te lopen, de spraak leest telkens “kolom 2 Maandag” enzovoort. Als de lezer bij de laatste kolom nogmaals naar rechts probeert te gaan, zegt de spraak “tabelrand”. De blinde lezer gaat weer terug naar links bovenin de tabel en leest de rijtitels door cel voor cel naar beneden te bewegen, de spraak zegt “Rij 2 Babelvissen” etc. Na het lezen van de rijtitels navigeert de blinde lezer cel voor cel terug naar rij 2 (Babelvissen) en twee cellen naar rechts om de waarde voor dinsdag uit te lezen. De spraak zegt “kolom 3 50″. Merk op dat de spraak dus niet de bijbehorende kolomkop voorleest. </w:t>
      </w:r>
      <w:r>
        <w:rPr>
          <w:noProof/>
          <w:lang w:eastAsia="nl-NL"/>
        </w:rPr>
        <mc:AlternateContent>
          <mc:Choice Requires="wps">
            <w:drawing>
              <wp:anchor distT="4294967295" distB="4294967295" distL="114300" distR="114300" simplePos="0" relativeHeight="251659264" behindDoc="0" locked="1" layoutInCell="0" allowOverlap="1">
                <wp:simplePos x="0" y="0"/>
                <wp:positionH relativeFrom="page">
                  <wp:posOffset>0</wp:posOffset>
                </wp:positionH>
                <wp:positionV relativeFrom="page">
                  <wp:posOffset>45359319</wp:posOffset>
                </wp:positionV>
                <wp:extent cx="7560945" cy="0"/>
                <wp:effectExtent l="0" t="0" r="20955" b="19050"/>
                <wp:wrapNone/>
                <wp:docPr id="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9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07B285"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3571.6pt" to="595.35pt,35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" o:allowincell="f" strokecolor="#4579b8 [3044]">
                <o:lock v:ext="edit" shapetype="f"/>
                <w10:wrap anchorx="page" anchory="page"/>
                <w10:anchorlock/>
              </v:line>
            </w:pict>
          </mc:Fallback>
        </mc:AlternateContent>
      </w:r>
    </w:p>
    <w:p w:rsidR="00D34624" w:rsidRDefault="00D34624"/>
    <w:sectPr w:rsidR="00D34624" w:rsidSect="00D346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397" w:rsidRDefault="007B7397" w:rsidP="007B7397">
      <w:pPr>
        <w:spacing w:line="240" w:lineRule="auto"/>
      </w:pPr>
      <w:r>
        <w:separator/>
      </w:r>
    </w:p>
  </w:endnote>
  <w:endnote w:type="continuationSeparator" w:id="0">
    <w:p w:rsidR="007B7397" w:rsidRDefault="007B7397" w:rsidP="007B7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31440"/>
      <w:docPartObj>
        <w:docPartGallery w:val="Page Numbers (Bottom of Page)"/>
        <w:docPartUnique/>
      </w:docPartObj>
    </w:sdtPr>
    <w:sdtEndPr/>
    <w:sdtContent>
      <w:p w:rsidR="007B7397" w:rsidRDefault="007B7397">
        <w:pPr>
          <w:pStyle w:val="Voettekst"/>
        </w:pPr>
        <w:r>
          <w:fldChar w:fldCharType="begin"/>
        </w:r>
        <w:r>
          <w:instrText>PAGE   \* MERGEFORMAT</w:instrText>
        </w:r>
        <w:r>
          <w:fldChar w:fldCharType="separate"/>
        </w:r>
        <w:r>
          <w:rPr>
            <w:noProof/>
          </w:rPr>
          <w:t>5</w:t>
        </w:r>
        <w:r>
          <w:fldChar w:fldCharType="end"/>
        </w:r>
      </w:p>
    </w:sdtContent>
  </w:sdt>
  <w:p w:rsidR="007B7397" w:rsidRDefault="007B73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397" w:rsidRDefault="007B7397" w:rsidP="007B7397">
      <w:pPr>
        <w:spacing w:line="240" w:lineRule="auto"/>
      </w:pPr>
      <w:r>
        <w:separator/>
      </w:r>
    </w:p>
  </w:footnote>
  <w:footnote w:type="continuationSeparator" w:id="0">
    <w:p w:rsidR="007B7397" w:rsidRDefault="007B7397" w:rsidP="007B73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D67"/>
    <w:multiLevelType w:val="hybridMultilevel"/>
    <w:tmpl w:val="67D2552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B35C90"/>
    <w:multiLevelType w:val="hybridMultilevel"/>
    <w:tmpl w:val="1BDAF3A8"/>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45B8697B"/>
    <w:multiLevelType w:val="hybridMultilevel"/>
    <w:tmpl w:val="663EAE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6945CAD"/>
    <w:multiLevelType w:val="hybridMultilevel"/>
    <w:tmpl w:val="4D52BA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97"/>
    <w:rsid w:val="005A386C"/>
    <w:rsid w:val="00673A60"/>
    <w:rsid w:val="00712733"/>
    <w:rsid w:val="007B7397"/>
    <w:rsid w:val="00894999"/>
    <w:rsid w:val="00D34624"/>
    <w:rsid w:val="00E33A05"/>
    <w:rsid w:val="00E568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22C9"/>
  <w15:chartTrackingRefBased/>
  <w15:docId w15:val="{348108B1-DFF3-46BD-B552-B7947209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7397"/>
    <w:pPr>
      <w:spacing w:line="280" w:lineRule="atLeast"/>
    </w:pPr>
    <w:rPr>
      <w:rFonts w:asciiTheme="minorHAnsi" w:hAnsiTheme="minorHAnsi" w:cstheme="minorBidi"/>
      <w:sz w:val="20"/>
    </w:rPr>
  </w:style>
  <w:style w:type="paragraph" w:styleId="Kop1">
    <w:name w:val="heading 1"/>
    <w:basedOn w:val="Standaard"/>
    <w:next w:val="Standaard"/>
    <w:link w:val="Kop1Char"/>
    <w:uiPriority w:val="9"/>
    <w:qFormat/>
    <w:rsid w:val="007B73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1"/>
    <w:unhideWhenUsed/>
    <w:qFormat/>
    <w:rsid w:val="007B7397"/>
    <w:pPr>
      <w:keepNext/>
      <w:keepLines/>
      <w:spacing w:before="560" w:after="560" w:line="560" w:lineRule="atLeast"/>
      <w:contextualSpacing/>
      <w:outlineLvl w:val="1"/>
    </w:pPr>
    <w:rPr>
      <w:rFonts w:asciiTheme="majorHAnsi" w:eastAsiaTheme="majorEastAsia" w:hAnsiTheme="majorHAnsi" w:cstheme="majorBidi"/>
      <w:color w:val="1F497D" w:themeColor="text2"/>
      <w:sz w:val="50"/>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1"/>
    <w:rsid w:val="007B7397"/>
    <w:rPr>
      <w:rFonts w:asciiTheme="majorHAnsi" w:eastAsiaTheme="majorEastAsia" w:hAnsiTheme="majorHAnsi" w:cstheme="majorBidi"/>
      <w:color w:val="1F497D" w:themeColor="text2"/>
      <w:sz w:val="50"/>
      <w:szCs w:val="26"/>
    </w:rPr>
  </w:style>
  <w:style w:type="character" w:styleId="Hyperlink">
    <w:name w:val="Hyperlink"/>
    <w:basedOn w:val="Standaardalinea-lettertype"/>
    <w:uiPriority w:val="99"/>
    <w:unhideWhenUsed/>
    <w:rsid w:val="007B7397"/>
    <w:rPr>
      <w:color w:val="0000FF" w:themeColor="hyperlink"/>
      <w:u w:val="single"/>
    </w:rPr>
  </w:style>
  <w:style w:type="paragraph" w:styleId="Lijstalinea">
    <w:name w:val="List Paragraph"/>
    <w:basedOn w:val="Standaard"/>
    <w:uiPriority w:val="34"/>
    <w:qFormat/>
    <w:rsid w:val="007B7397"/>
    <w:pPr>
      <w:ind w:left="720"/>
      <w:contextualSpacing/>
    </w:pPr>
  </w:style>
  <w:style w:type="paragraph" w:styleId="Inhopg2">
    <w:name w:val="toc 2"/>
    <w:basedOn w:val="Standaard"/>
    <w:next w:val="Standaard"/>
    <w:autoRedefine/>
    <w:uiPriority w:val="39"/>
    <w:unhideWhenUsed/>
    <w:rsid w:val="007B7397"/>
    <w:pPr>
      <w:spacing w:after="100"/>
      <w:ind w:left="200"/>
    </w:pPr>
  </w:style>
  <w:style w:type="character" w:customStyle="1" w:styleId="Kop1Char">
    <w:name w:val="Kop 1 Char"/>
    <w:basedOn w:val="Standaardalinea-lettertype"/>
    <w:link w:val="Kop1"/>
    <w:uiPriority w:val="9"/>
    <w:rsid w:val="007B7397"/>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semiHidden/>
    <w:unhideWhenUsed/>
    <w:qFormat/>
    <w:rsid w:val="007B7397"/>
    <w:pPr>
      <w:outlineLvl w:val="9"/>
    </w:pPr>
  </w:style>
  <w:style w:type="paragraph" w:styleId="Koptekst">
    <w:name w:val="header"/>
    <w:basedOn w:val="Standaard"/>
    <w:link w:val="KoptekstChar"/>
    <w:uiPriority w:val="99"/>
    <w:unhideWhenUsed/>
    <w:rsid w:val="007B739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B7397"/>
    <w:rPr>
      <w:rFonts w:asciiTheme="minorHAnsi" w:hAnsiTheme="minorHAnsi" w:cstheme="minorBidi"/>
      <w:sz w:val="20"/>
    </w:rPr>
  </w:style>
  <w:style w:type="paragraph" w:styleId="Voettekst">
    <w:name w:val="footer"/>
    <w:basedOn w:val="Standaard"/>
    <w:link w:val="VoettekstChar"/>
    <w:uiPriority w:val="99"/>
    <w:unhideWhenUsed/>
    <w:rsid w:val="007B739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B7397"/>
    <w:rPr>
      <w:rFonts w:asciiTheme="minorHAnsi" w:hAnsi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784</Words>
  <Characters>4315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Knuit</dc:creator>
  <cp:keywords/>
  <dc:description/>
  <cp:lastModifiedBy>Marian Oosting</cp:lastModifiedBy>
  <cp:revision>4</cp:revision>
  <dcterms:created xsi:type="dcterms:W3CDTF">2019-10-03T09:05:00Z</dcterms:created>
  <dcterms:modified xsi:type="dcterms:W3CDTF">2019-10-03T09:07:00Z</dcterms:modified>
</cp:coreProperties>
</file>